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80" w:rsidRDefault="00315480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</w:t>
      </w:r>
      <w:r>
        <w:rPr>
          <w:b/>
        </w:rPr>
        <w:tab/>
        <w:t xml:space="preserve">                                       </w:t>
      </w:r>
      <w:r w:rsidRPr="008450D5">
        <w:rPr>
          <w:b/>
          <w:bCs/>
          <w:sz w:val="28"/>
          <w:szCs w:val="28"/>
          <w:u w:val="single"/>
        </w:rPr>
        <w:t>FICHE</w:t>
      </w:r>
      <w:r w:rsidRPr="00166708">
        <w:rPr>
          <w:b/>
          <w:sz w:val="28"/>
          <w:szCs w:val="28"/>
          <w:u w:val="single"/>
        </w:rPr>
        <w:t xml:space="preserve"> TECHNIQUE DE L’ORGANISME  </w:t>
      </w:r>
    </w:p>
    <w:p w:rsidR="00315480" w:rsidRDefault="00315480">
      <w:pPr>
        <w:rPr>
          <w:sz w:val="20"/>
          <w:szCs w:val="20"/>
        </w:rPr>
      </w:pPr>
      <w:r w:rsidRPr="00166708">
        <w:rPr>
          <w:sz w:val="20"/>
          <w:szCs w:val="20"/>
        </w:rPr>
        <w:t>1-Dénomination :</w:t>
      </w:r>
      <w:r>
        <w:rPr>
          <w:sz w:val="20"/>
          <w:szCs w:val="20"/>
        </w:rPr>
        <w:t xml:space="preserve">                         coopérative des céréales et des légumes secs de Tizi-Ouzou,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2-capital social :                           3000 000 DA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3- chiffre d’affaire (2013) :       383 941 337,72 DA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4 -Date de création :                   26 juillet 1984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5-numéro d’agrément :              226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7-Adresse (siège social) :          route de la cotitex Draa ben khedda Tizi-Ouzou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8-Adresse E-mail (doit comporter obligatoirement le nom de l’organisme)</w:t>
      </w:r>
      <w:hyperlink r:id="rId5" w:history="1">
        <w:r w:rsidRPr="00177DC5">
          <w:rPr>
            <w:rStyle w:val="Hyperlink"/>
            <w:rFonts w:cs="Arial"/>
            <w:sz w:val="20"/>
            <w:szCs w:val="20"/>
          </w:rPr>
          <w:t>cclstiziouzou@yaho.fr</w:t>
        </w:r>
      </w:hyperlink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9-Zone d’action : wilaya, Daïra, commune ; ALGER EST.  BOUMERDES. TIZI-OUZOU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10-Effectif de l’organisme par catégorie  socioprofessionnelle (au 31 juin 2014)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PERMANENT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CONTRACTUEL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SAISONNIER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CADRE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50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00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MAITRISE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74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19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EXECUTION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45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15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TOTAL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134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55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34</w:t>
            </w:r>
          </w:p>
        </w:tc>
      </w:tr>
    </w:tbl>
    <w:p w:rsidR="00315480" w:rsidRDefault="00315480">
      <w:pPr>
        <w:rPr>
          <w:sz w:val="20"/>
          <w:szCs w:val="20"/>
        </w:rPr>
      </w:pPr>
    </w:p>
    <w:p w:rsidR="00315480" w:rsidRDefault="00315480">
      <w:pPr>
        <w:rPr>
          <w:b/>
          <w:sz w:val="20"/>
          <w:szCs w:val="20"/>
        </w:rPr>
      </w:pPr>
      <w:r>
        <w:rPr>
          <w:sz w:val="20"/>
          <w:szCs w:val="20"/>
        </w:rPr>
        <w:t>11- activités de l’organisme (</w:t>
      </w:r>
      <w:r w:rsidRPr="00042D10">
        <w:rPr>
          <w:b/>
          <w:sz w:val="20"/>
          <w:szCs w:val="20"/>
        </w:rPr>
        <w:t xml:space="preserve">stockage </w:t>
      </w:r>
      <w:r>
        <w:rPr>
          <w:sz w:val="20"/>
          <w:szCs w:val="20"/>
        </w:rPr>
        <w:t xml:space="preserve">– </w:t>
      </w:r>
      <w:r w:rsidRPr="00C54DA8">
        <w:rPr>
          <w:b/>
          <w:sz w:val="20"/>
          <w:szCs w:val="20"/>
        </w:rPr>
        <w:t>transfert – vente aux utilisateurs –</w:t>
      </w:r>
      <w:r>
        <w:rPr>
          <w:sz w:val="20"/>
          <w:szCs w:val="20"/>
        </w:rPr>
        <w:t xml:space="preserve"> </w:t>
      </w:r>
      <w:r w:rsidRPr="00C54DA8">
        <w:rPr>
          <w:b/>
          <w:sz w:val="20"/>
          <w:szCs w:val="20"/>
        </w:rPr>
        <w:t>conditionnement des semences –</w:t>
      </w:r>
      <w:r>
        <w:rPr>
          <w:sz w:val="20"/>
          <w:szCs w:val="20"/>
        </w:rPr>
        <w:t xml:space="preserve"> (conditionnement des légumes secs)  </w:t>
      </w:r>
      <w:r w:rsidRPr="00C54DA8">
        <w:rPr>
          <w:b/>
          <w:sz w:val="20"/>
          <w:szCs w:val="20"/>
        </w:rPr>
        <w:t>vente des légumes secs – vente des semences et intrants agricoles et autres activités)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12- clients domicilies : préciser le nombre pour chaque type de client (agriculteurs – multiplicateurs – semouleries – minoteries – éleveurs –etc.)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AGRICULTEURS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MULTIPLICATEURS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SEMOULERIES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MINOTERIES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ELEVEURS (EQUINS)</w:t>
            </w:r>
          </w:p>
        </w:tc>
      </w:tr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1100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30</w:t>
            </w:r>
          </w:p>
        </w:tc>
      </w:tr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13- superficie céréalière et superficie du P.M.S (programme de multiplication des semences)</w:t>
      </w:r>
    </w:p>
    <w:p w:rsidR="00315480" w:rsidRDefault="00315480">
      <w:pPr>
        <w:rPr>
          <w:sz w:val="20"/>
          <w:szCs w:val="20"/>
          <w:lang w:val="en-US"/>
        </w:rPr>
      </w:pPr>
      <w:r w:rsidRPr="00C31BEF">
        <w:rPr>
          <w:sz w:val="20"/>
          <w:szCs w:val="20"/>
        </w:rPr>
        <w:t xml:space="preserve">    </w:t>
      </w:r>
      <w:r w:rsidRPr="004E107C">
        <w:rPr>
          <w:sz w:val="20"/>
          <w:szCs w:val="20"/>
          <w:lang w:val="en-US"/>
        </w:rPr>
        <w:t xml:space="preserve">11 633 HECTARS      ET 1496 HECTARS   P.M .S.        </w:t>
      </w:r>
    </w:p>
    <w:p w:rsidR="00315480" w:rsidRDefault="0031548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14-capacite de stockage:</w:t>
      </w:r>
      <w:r w:rsidRPr="004E107C">
        <w:rPr>
          <w:sz w:val="20"/>
          <w:szCs w:val="20"/>
          <w:lang w:val="en-US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Commune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Lieu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Capacite de stockage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Type d’infrastructure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Nature du produit</w:t>
            </w:r>
          </w:p>
        </w:tc>
      </w:tr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DRAA BEN KHEDDA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DRAA BEN KHEDDA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150 000 QX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Silo metallique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BLE DUR-TENDRE-ORGE</w:t>
            </w:r>
          </w:p>
        </w:tc>
      </w:tr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DRAA BEN KHEDDA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DRAA BEN KHEDDA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14 000  QX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Magasin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Ble dur et tendre</w:t>
            </w:r>
          </w:p>
        </w:tc>
      </w:tr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THENIA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THENIA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10 000 QX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3ED5">
              <w:rPr>
                <w:sz w:val="20"/>
                <w:szCs w:val="20"/>
                <w:lang w:val="en-US"/>
              </w:rPr>
              <w:t>Magasin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Blé dur, tender et orge</w:t>
            </w:r>
          </w:p>
        </w:tc>
      </w:tr>
      <w:tr w:rsidR="00315480" w:rsidRPr="004B3ED5" w:rsidTr="004B3ED5">
        <w:trPr>
          <w:trHeight w:val="382"/>
        </w:trPr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DRAA BEN KHEDDA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DRAA BEN KHEDDA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10 000 QX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Magasin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Blé dur –blé tendre</w:t>
            </w:r>
          </w:p>
        </w:tc>
      </w:tr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TADMAIT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ERIAD TADMAIT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30 000 QX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Silo en béton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Blé dur, tendre et orge</w:t>
            </w:r>
          </w:p>
        </w:tc>
      </w:tr>
      <w:tr w:rsidR="00315480" w:rsidRPr="004B3ED5" w:rsidTr="004B3ED5"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BAGHLIA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ERIAD BAGHLIA</w:t>
            </w:r>
          </w:p>
        </w:tc>
        <w:tc>
          <w:tcPr>
            <w:tcW w:w="1842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30 000 QX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silo en béton</w:t>
            </w:r>
          </w:p>
        </w:tc>
        <w:tc>
          <w:tcPr>
            <w:tcW w:w="184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blé dur et tendre</w:t>
            </w:r>
          </w:p>
        </w:tc>
      </w:tr>
    </w:tbl>
    <w:p w:rsidR="00315480" w:rsidRDefault="00315480">
      <w:pPr>
        <w:rPr>
          <w:sz w:val="20"/>
          <w:szCs w:val="20"/>
        </w:rPr>
      </w:pP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15- nombre de station de semences :              02 stations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16-nombre de point de collectes :                    03  points</w:t>
      </w: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 xml:space="preserve">17-matériels motoculture :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9"/>
      </w:tblGrid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Désignations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Puissance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Nombre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Utilisation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Tracteur pneumatique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150 cv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04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Tracteur pneumatique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80 cv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Tracteur pneumatique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65 cv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04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Tracteur à chenilles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80 cv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01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Charrue deux socs réversibles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profond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04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Charrue 05 socs réversibles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moyen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03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480" w:rsidRPr="004B3ED5" w:rsidTr="004B3ED5"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Charrue deux socs réversibles</w:t>
            </w: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moyen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Cover croop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14x28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03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Roto-herse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7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Rouleau lisse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Rouleau à dents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Semoir en ligne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2 mètres"/>
              </w:smartTagPr>
              <w:r w:rsidRPr="004B3ED5">
                <w:rPr>
                  <w:sz w:val="20"/>
                  <w:szCs w:val="20"/>
                </w:rPr>
                <w:t>02 mètres</w:t>
              </w:r>
            </w:smartTag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05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Faucheuse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01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 xml:space="preserve">Pulvérisateur 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10001-12001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06+02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Ramasseuse presse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4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 xml:space="preserve">Moissonneuses </w:t>
            </w:r>
          </w:p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Batteuses type sampo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19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1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 xml:space="preserve">Moissonneuses </w:t>
            </w:r>
          </w:p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Batteuses PMA-TESSALA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03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5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Semoir a semis direct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 mètres"/>
              </w:smartTagPr>
              <w:r w:rsidRPr="004B3ED5">
                <w:rPr>
                  <w:sz w:val="20"/>
                  <w:szCs w:val="20"/>
                </w:rPr>
                <w:t>03 mètres</w:t>
              </w:r>
            </w:smartTag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01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8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Charrue à disque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04 disques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2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Porte engin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06 tonnes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8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 xml:space="preserve">Benne céréalière </w:t>
            </w:r>
          </w:p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 xml:space="preserve">En vrac 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05 tonnes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  <w:tr w:rsidR="00315480" w:rsidRPr="004B3ED5" w:rsidTr="004B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7"/>
        </w:trPr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Camion atelier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2,5 tonnes</w:t>
            </w:r>
          </w:p>
        </w:tc>
        <w:tc>
          <w:tcPr>
            <w:tcW w:w="2303" w:type="dxa"/>
          </w:tcPr>
          <w:p w:rsidR="00315480" w:rsidRPr="004B3ED5" w:rsidRDefault="00315480" w:rsidP="004B3E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02</w:t>
            </w:r>
          </w:p>
        </w:tc>
        <w:tc>
          <w:tcPr>
            <w:tcW w:w="2309" w:type="dxa"/>
          </w:tcPr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Moisson battage</w:t>
            </w:r>
          </w:p>
          <w:p w:rsidR="00315480" w:rsidRPr="004B3ED5" w:rsidRDefault="00315480" w:rsidP="004B3ED5">
            <w:pPr>
              <w:spacing w:after="0" w:line="240" w:lineRule="auto"/>
              <w:rPr>
                <w:sz w:val="20"/>
                <w:szCs w:val="20"/>
              </w:rPr>
            </w:pPr>
            <w:r w:rsidRPr="004B3ED5">
              <w:rPr>
                <w:sz w:val="20"/>
                <w:szCs w:val="20"/>
              </w:rPr>
              <w:t>Labour semailles</w:t>
            </w:r>
          </w:p>
        </w:tc>
      </w:tr>
    </w:tbl>
    <w:p w:rsidR="00315480" w:rsidRDefault="00315480">
      <w:pPr>
        <w:rPr>
          <w:sz w:val="20"/>
          <w:szCs w:val="20"/>
        </w:rPr>
      </w:pPr>
    </w:p>
    <w:p w:rsidR="00315480" w:rsidRDefault="00315480">
      <w:pPr>
        <w:rPr>
          <w:sz w:val="20"/>
          <w:szCs w:val="20"/>
        </w:rPr>
      </w:pPr>
      <w:r>
        <w:rPr>
          <w:sz w:val="20"/>
          <w:szCs w:val="20"/>
        </w:rPr>
        <w:t>18- projet en cour de réalisation :                    silo métallique 20 000 tonnes</w:t>
      </w:r>
    </w:p>
    <w:p w:rsidR="00315480" w:rsidRPr="0019396F" w:rsidRDefault="00315480">
      <w:pPr>
        <w:rPr>
          <w:sz w:val="20"/>
          <w:szCs w:val="20"/>
        </w:rPr>
      </w:pPr>
    </w:p>
    <w:sectPr w:rsidR="00315480" w:rsidRPr="0019396F" w:rsidSect="0014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5FD"/>
    <w:multiLevelType w:val="hybridMultilevel"/>
    <w:tmpl w:val="614C3A62"/>
    <w:lvl w:ilvl="0" w:tplc="1F16DF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708"/>
    <w:rsid w:val="00042D10"/>
    <w:rsid w:val="0014366C"/>
    <w:rsid w:val="00166708"/>
    <w:rsid w:val="00177DC5"/>
    <w:rsid w:val="0019396F"/>
    <w:rsid w:val="002906E7"/>
    <w:rsid w:val="00315480"/>
    <w:rsid w:val="004B3ED5"/>
    <w:rsid w:val="004E107C"/>
    <w:rsid w:val="004F3C1F"/>
    <w:rsid w:val="005E16DE"/>
    <w:rsid w:val="00651566"/>
    <w:rsid w:val="0069487F"/>
    <w:rsid w:val="00710F79"/>
    <w:rsid w:val="00714856"/>
    <w:rsid w:val="00733606"/>
    <w:rsid w:val="007B0E2B"/>
    <w:rsid w:val="008450D5"/>
    <w:rsid w:val="009515AB"/>
    <w:rsid w:val="00965E84"/>
    <w:rsid w:val="00A236FC"/>
    <w:rsid w:val="00A45BF8"/>
    <w:rsid w:val="00A5141F"/>
    <w:rsid w:val="00BE204E"/>
    <w:rsid w:val="00C03284"/>
    <w:rsid w:val="00C211B5"/>
    <w:rsid w:val="00C31BEF"/>
    <w:rsid w:val="00C54DA8"/>
    <w:rsid w:val="00C76374"/>
    <w:rsid w:val="00CC53CB"/>
    <w:rsid w:val="00D025C3"/>
    <w:rsid w:val="00EB2BA5"/>
    <w:rsid w:val="00F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3C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C6D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0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stiziouzou@yah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535</Words>
  <Characters>2946</Characters>
  <Application>Microsoft Office Outlook</Application>
  <DocSecurity>0</DocSecurity>
  <Lines>0</Lines>
  <Paragraphs>0</Paragraphs>
  <ScaleCrop>false</ScaleCrop>
  <Company>CclsTO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RGhena</dc:creator>
  <cp:keywords/>
  <dc:description/>
  <cp:lastModifiedBy>DSRCentre</cp:lastModifiedBy>
  <cp:revision>3</cp:revision>
  <dcterms:created xsi:type="dcterms:W3CDTF">2014-07-13T11:54:00Z</dcterms:created>
  <dcterms:modified xsi:type="dcterms:W3CDTF">2014-07-13T11:56:00Z</dcterms:modified>
</cp:coreProperties>
</file>